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D7" w:rsidRPr="00D57AAB" w:rsidRDefault="00FB3DD7" w:rsidP="00456B24">
      <w:pPr>
        <w:spacing w:after="0"/>
        <w:ind w:left="283" w:right="77"/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57AAB">
        <w:rPr>
          <w:rFonts w:ascii="Times New Roman" w:hAnsi="Times New Roman" w:cs="Times New Roman"/>
          <w:i/>
          <w:sz w:val="24"/>
          <w:szCs w:val="24"/>
          <w:lang w:val="ro-MD"/>
        </w:rPr>
        <w:t>Anexa nr.1</w:t>
      </w:r>
    </w:p>
    <w:p w:rsidR="00FB3DD7" w:rsidRPr="00D57AAB" w:rsidRDefault="00FB3DD7" w:rsidP="00456B24">
      <w:pPr>
        <w:spacing w:after="0"/>
        <w:ind w:left="283" w:right="77"/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57AAB">
        <w:rPr>
          <w:rFonts w:ascii="Times New Roman" w:hAnsi="Times New Roman" w:cs="Times New Roman"/>
          <w:i/>
          <w:sz w:val="24"/>
          <w:szCs w:val="24"/>
          <w:lang w:val="ro-MD"/>
        </w:rPr>
        <w:t xml:space="preserve">la </w:t>
      </w:r>
      <w:r w:rsidR="00D57AAB" w:rsidRPr="00D57AAB">
        <w:rPr>
          <w:rFonts w:ascii="Times New Roman" w:hAnsi="Times New Roman" w:cs="Times New Roman"/>
          <w:i/>
          <w:lang w:val="ro-MD"/>
        </w:rPr>
        <w:t>Invitația pentru prezentarea de oferte</w:t>
      </w:r>
      <w:r w:rsidR="00D57AAB" w:rsidRPr="00D57AAB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  <w:r w:rsidRPr="00D57AAB">
        <w:rPr>
          <w:rFonts w:ascii="Times New Roman" w:hAnsi="Times New Roman" w:cs="Times New Roman"/>
          <w:i/>
          <w:sz w:val="24"/>
          <w:szCs w:val="24"/>
          <w:lang w:val="ro-MD"/>
        </w:rPr>
        <w:t>Nr.</w:t>
      </w:r>
      <w:r w:rsidR="008F2466">
        <w:rPr>
          <w:rFonts w:ascii="Times New Roman" w:hAnsi="Times New Roman" w:cs="Times New Roman"/>
          <w:i/>
          <w:sz w:val="24"/>
          <w:szCs w:val="24"/>
          <w:lang w:val="ro-MD"/>
        </w:rPr>
        <w:t>68</w:t>
      </w:r>
      <w:r w:rsidR="00D57AAB">
        <w:rPr>
          <w:rFonts w:ascii="Times New Roman" w:hAnsi="Times New Roman" w:cs="Times New Roman"/>
          <w:i/>
          <w:sz w:val="24"/>
          <w:szCs w:val="24"/>
          <w:lang w:val="ro-MD"/>
        </w:rPr>
        <w:t xml:space="preserve">_ IP/ din </w:t>
      </w:r>
      <w:bookmarkStart w:id="0" w:name="_GoBack"/>
      <w:r w:rsidR="008F2466" w:rsidRPr="000C053D">
        <w:rPr>
          <w:rFonts w:ascii="Times New Roman" w:hAnsi="Times New Roman" w:cs="Times New Roman"/>
          <w:i/>
          <w:sz w:val="24"/>
          <w:szCs w:val="24"/>
          <w:lang w:val="ro-MD"/>
        </w:rPr>
        <w:t>1</w:t>
      </w:r>
      <w:r w:rsidR="000C053D" w:rsidRPr="000C053D">
        <w:rPr>
          <w:rFonts w:ascii="Times New Roman" w:hAnsi="Times New Roman" w:cs="Times New Roman"/>
          <w:i/>
          <w:sz w:val="24"/>
          <w:szCs w:val="24"/>
          <w:lang w:val="ro-MD"/>
        </w:rPr>
        <w:t>9</w:t>
      </w:r>
      <w:r w:rsidRPr="000C053D">
        <w:rPr>
          <w:rFonts w:ascii="Times New Roman" w:hAnsi="Times New Roman" w:cs="Times New Roman"/>
          <w:i/>
          <w:sz w:val="24"/>
          <w:szCs w:val="24"/>
          <w:lang w:val="ro-MD"/>
        </w:rPr>
        <w:t>.</w:t>
      </w:r>
      <w:r w:rsidR="008F2466" w:rsidRPr="000C053D">
        <w:rPr>
          <w:rFonts w:ascii="Times New Roman" w:hAnsi="Times New Roman" w:cs="Times New Roman"/>
          <w:i/>
          <w:sz w:val="24"/>
          <w:szCs w:val="24"/>
          <w:lang w:val="ro-MD"/>
        </w:rPr>
        <w:t>12</w:t>
      </w:r>
      <w:bookmarkEnd w:id="0"/>
      <w:r w:rsidRPr="00807E39">
        <w:rPr>
          <w:rFonts w:ascii="Times New Roman" w:hAnsi="Times New Roman" w:cs="Times New Roman"/>
          <w:i/>
          <w:sz w:val="24"/>
          <w:szCs w:val="24"/>
          <w:lang w:val="ro-MD"/>
        </w:rPr>
        <w:t>.</w:t>
      </w:r>
      <w:r w:rsidRPr="00D57AAB">
        <w:rPr>
          <w:rFonts w:ascii="Times New Roman" w:hAnsi="Times New Roman" w:cs="Times New Roman"/>
          <w:i/>
          <w:sz w:val="24"/>
          <w:szCs w:val="24"/>
          <w:lang w:val="ro-MD"/>
        </w:rPr>
        <w:t>2022</w:t>
      </w:r>
    </w:p>
    <w:p w:rsidR="00FB3DD7" w:rsidRPr="00301D3F" w:rsidRDefault="00FB3DD7" w:rsidP="00FB3DD7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B3DD7" w:rsidRPr="00301D3F" w:rsidRDefault="00FB3DD7" w:rsidP="001042C8">
      <w:pPr>
        <w:ind w:left="-567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01D3F">
        <w:rPr>
          <w:rFonts w:ascii="Times New Roman" w:hAnsi="Times New Roman" w:cs="Times New Roman"/>
          <w:b/>
          <w:sz w:val="24"/>
          <w:szCs w:val="24"/>
          <w:lang w:val="ro-MD"/>
        </w:rPr>
        <w:t>Beneficiar: A.O. „Inițiativa Pozitivă”</w:t>
      </w:r>
    </w:p>
    <w:p w:rsidR="009849DD" w:rsidRPr="00301D3F" w:rsidRDefault="00FB3DD7" w:rsidP="001042C8">
      <w:pPr>
        <w:ind w:left="-567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01D3F">
        <w:rPr>
          <w:rFonts w:ascii="Times New Roman" w:hAnsi="Times New Roman" w:cs="Times New Roman"/>
          <w:b/>
          <w:sz w:val="24"/>
          <w:szCs w:val="24"/>
          <w:lang w:val="ro-MD"/>
        </w:rPr>
        <w:t>Furnizor:_______________________</w:t>
      </w:r>
    </w:p>
    <w:p w:rsidR="001042C8" w:rsidRPr="00301D3F" w:rsidRDefault="001042C8" w:rsidP="001042C8">
      <w:pPr>
        <w:ind w:left="-567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C4F68" w:rsidRDefault="00FC4F68" w:rsidP="00FC4F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01D3F">
        <w:rPr>
          <w:rFonts w:ascii="Times New Roman" w:eastAsia="Times New Roman" w:hAnsi="Times New Roman"/>
          <w:b/>
          <w:sz w:val="24"/>
          <w:szCs w:val="24"/>
          <w:lang w:val="ro-MD"/>
        </w:rPr>
        <w:t>OFERTĂ DE PREŢ</w:t>
      </w:r>
    </w:p>
    <w:p w:rsidR="00810546" w:rsidRPr="00301D3F" w:rsidRDefault="00810546" w:rsidP="00FC4F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FC4F68" w:rsidRPr="004D1820" w:rsidRDefault="00FC4F68" w:rsidP="004D1820">
      <w:pPr>
        <w:pStyle w:val="a8"/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  <w:lang w:val="ro-MD"/>
        </w:rPr>
      </w:pPr>
      <w:bookmarkStart w:id="1" w:name="_Hlk536104748"/>
      <w:r w:rsidRPr="00301D3F">
        <w:rPr>
          <w:rFonts w:ascii="Times New Roman" w:hAnsi="Times New Roman"/>
          <w:b/>
          <w:sz w:val="24"/>
          <w:szCs w:val="24"/>
          <w:u w:val="single"/>
          <w:lang w:val="ro-MD"/>
        </w:rPr>
        <w:t>Lot. nr.1.</w:t>
      </w:r>
      <w:bookmarkEnd w:id="1"/>
      <w:r w:rsidR="00810546">
        <w:rPr>
          <w:rFonts w:ascii="Times New Roman" w:hAnsi="Times New Roman"/>
          <w:b/>
          <w:sz w:val="24"/>
          <w:szCs w:val="24"/>
          <w:u w:val="single"/>
          <w:lang w:val="ro-MD"/>
        </w:rPr>
        <w:t xml:space="preserve"> </w:t>
      </w:r>
      <w:r w:rsidR="004D1820">
        <w:rPr>
          <w:rFonts w:ascii="Times New Roman" w:hAnsi="Times New Roman"/>
          <w:b/>
          <w:sz w:val="24"/>
          <w:szCs w:val="24"/>
          <w:u w:val="single"/>
          <w:lang w:val="ro-MD"/>
        </w:rPr>
        <w:t>Servicii de închiriere spațiu</w:t>
      </w:r>
      <w:r w:rsidR="00810546" w:rsidRPr="00810546">
        <w:rPr>
          <w:rFonts w:ascii="Times New Roman" w:hAnsi="Times New Roman"/>
          <w:b/>
          <w:sz w:val="24"/>
          <w:szCs w:val="24"/>
          <w:u w:val="single"/>
          <w:lang w:val="ro-MD"/>
        </w:rPr>
        <w:t xml:space="preserve"> pentru </w:t>
      </w:r>
      <w:r w:rsidR="004D1820" w:rsidRPr="004D1820">
        <w:rPr>
          <w:rFonts w:ascii="Times New Roman" w:hAnsi="Times New Roman"/>
          <w:b/>
          <w:sz w:val="24"/>
          <w:szCs w:val="24"/>
          <w:u w:val="single"/>
          <w:lang w:val="ro-MD"/>
        </w:rPr>
        <w:t xml:space="preserve">pentru </w:t>
      </w:r>
      <w:r w:rsidR="004D1820">
        <w:rPr>
          <w:rFonts w:ascii="Times New Roman" w:hAnsi="Times New Roman"/>
          <w:b/>
          <w:sz w:val="24"/>
          <w:szCs w:val="24"/>
          <w:u w:val="single"/>
          <w:lang w:val="ro-MD"/>
        </w:rPr>
        <w:t xml:space="preserve">activități </w:t>
      </w:r>
      <w:r w:rsidR="004D1820" w:rsidRPr="004D1820">
        <w:rPr>
          <w:rFonts w:ascii="Times New Roman" w:hAnsi="Times New Roman"/>
          <w:b/>
          <w:sz w:val="24"/>
          <w:szCs w:val="24"/>
          <w:u w:val="single"/>
          <w:lang w:val="ro-MD"/>
        </w:rPr>
        <w:t>Centru Medical</w:t>
      </w:r>
    </w:p>
    <w:p w:rsidR="00810546" w:rsidRPr="00301D3F" w:rsidRDefault="00810546" w:rsidP="004E1477">
      <w:pPr>
        <w:pStyle w:val="a8"/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  <w:lang w:val="ro-MD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95"/>
        <w:gridCol w:w="6"/>
        <w:gridCol w:w="4678"/>
        <w:gridCol w:w="2409"/>
        <w:gridCol w:w="1701"/>
        <w:gridCol w:w="1560"/>
        <w:gridCol w:w="1417"/>
      </w:tblGrid>
      <w:tr w:rsidR="00050EDA" w:rsidRPr="00301D3F" w:rsidTr="00807E39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Denumirea serviciilor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Specificații 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solicitate</w:t>
            </w:r>
          </w:p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(beneficiar)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Specificații 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propuse</w:t>
            </w:r>
            <w:r w:rsidRPr="00301D3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301D3F">
              <w:rPr>
                <w:rFonts w:ascii="Times New Roman" w:hAnsi="Times New Roman"/>
                <w:i/>
                <w:color w:val="FF0000"/>
                <w:sz w:val="24"/>
                <w:szCs w:val="24"/>
                <w:lang w:val="ro-MD"/>
              </w:rPr>
              <w:t>(furnizor)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Cant.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DA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Preț un</w:t>
            </w:r>
          </w:p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per m2</w:t>
            </w:r>
            <w:r w:rsidR="00807E39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DA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301D3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Preț un</w:t>
            </w:r>
          </w:p>
          <w:p w:rsidR="00050EDA" w:rsidRPr="00301D3F" w:rsidRDefault="00050EDA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per lună</w:t>
            </w:r>
            <w:r w:rsidR="00807E39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</w:tc>
      </w:tr>
      <w:tr w:rsidR="007B22EB" w:rsidRPr="00301D3F" w:rsidTr="007B22EB">
        <w:trPr>
          <w:trHeight w:val="6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807E39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Servicii de închiriere spațiu pentru pentru activități Centru Medical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7574B1" w:rsidRDefault="007574B1" w:rsidP="007574B1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574B1">
              <w:rPr>
                <w:rFonts w:ascii="Times New Roman" w:hAnsi="Times New Roman"/>
                <w:sz w:val="24"/>
                <w:szCs w:val="24"/>
                <w:lang w:val="ro-MD"/>
              </w:rPr>
              <w:t>Caracteristici generale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574B1" w:rsidP="00751A9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807E39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spațiu pentru pentru activități Centru Medical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cu re</w:t>
            </w:r>
            <w:r w:rsidR="00751A90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rație totală sau parțială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D47C9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0640F3" w:rsidRDefault="007B22EB" w:rsidP="0005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Amplasare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015EB8" w:rsidRDefault="007B22EB" w:rsidP="00CF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Pr="00015EB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plasat într-o zonă solicitată din or. Chișinău, sectorul Botanica, prima linie cu </w:t>
            </w:r>
            <w:r w:rsidRPr="00015EB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acces liber la transportul public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0640F3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Suprafața totală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04801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min 300 m2 – max 350 m2 cu 2 nivele (nivelul 1 – parter, nivelul 2 -  etajul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0640F3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Număr de birouri/spații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CD695D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min </w:t>
            </w:r>
            <w:r w:rsidR="00CD695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10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spații separate </w:t>
            </w:r>
            <w:r w:rsidR="00CD695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(total)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cu suprafața totală de min 12 m2, cu posibilitatea de modificare zonală după necesitate</w:t>
            </w:r>
            <w:r w:rsidR="00751A90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și echiparea necesară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0640F3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Facilități obligatorii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751A90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toate comunicațiile </w:t>
            </w:r>
            <w:r w:rsidR="00751A90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standard incluse (lumină, apă, încălzire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etc)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asigurare cu sistem de alarmă și incendii</w:t>
            </w:r>
            <w:r w:rsidR="00BA14B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conform cerințelor existente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BA14BD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min </w:t>
            </w:r>
            <w:r w:rsidR="00BA14B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1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instalații sanitare</w:t>
            </w:r>
            <w:r w:rsidR="00BA14B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r w:rsidR="00CD695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la fiecare nivel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>spațiu pentru parcare</w:t>
            </w:r>
            <w:r w:rsidR="00CD695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 (de indicam suprafața </w:t>
            </w:r>
            <w:r w:rsidR="00CD695D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lastRenderedPageBreak/>
              <w:t>disponibilă)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7B22EB" w:rsidRPr="00301D3F" w:rsidTr="00807E3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Default="007B22EB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EB" w:rsidRDefault="002E6656" w:rsidP="00050EDA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o-MD"/>
              </w:rPr>
              <w:t xml:space="preserve">Alte facilitați disponibile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EB" w:rsidRPr="00301D3F" w:rsidRDefault="007B22EB" w:rsidP="00050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412CFE" w:rsidRPr="00301D3F" w:rsidTr="00762B25">
        <w:tc>
          <w:tcPr>
            <w:tcW w:w="15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FE" w:rsidRDefault="00412CFE" w:rsidP="00050E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IMPORTANT! Spațiul propus trebuie să fie predest</w:t>
            </w:r>
            <w:r w:rsidR="002E6656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inat pentru activități și să nu necesite reparații</w:t>
            </w:r>
            <w:r w:rsidR="00BB21C6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capitale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. </w:t>
            </w:r>
          </w:p>
        </w:tc>
      </w:tr>
    </w:tbl>
    <w:p w:rsidR="00FC4F68" w:rsidRPr="00301D3F" w:rsidRDefault="00FC4F68" w:rsidP="00FC4F68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MD"/>
        </w:rPr>
      </w:pPr>
    </w:p>
    <w:p w:rsidR="008626A2" w:rsidRPr="00301D3F" w:rsidRDefault="008626A2" w:rsidP="00F24363">
      <w:pPr>
        <w:spacing w:after="0" w:line="240" w:lineRule="auto"/>
        <w:ind w:left="-567" w:right="50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r w:rsidR="00290B39"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Preț</w:t>
      </w: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301D3F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prețurile indicate în ofertă sunt fixe şi rămân neschimbate pe toată perioada executării contractului: </w:t>
      </w:r>
      <w:bookmarkStart w:id="2" w:name="OLE_LINK16"/>
      <w:bookmarkStart w:id="3" w:name="OLE_LINK17"/>
      <w:bookmarkStart w:id="4" w:name="OLE_LINK18"/>
      <w:r w:rsidR="0004321C">
        <w:rPr>
          <w:rFonts w:ascii="Times New Roman" w:eastAsia="Times New Roman" w:hAnsi="Times New Roman"/>
          <w:sz w:val="24"/>
          <w:szCs w:val="24"/>
          <w:lang w:val="ro-MD"/>
        </w:rPr>
        <w:t xml:space="preserve">Ianuarie </w:t>
      </w:r>
      <w:r w:rsidR="00517730">
        <w:rPr>
          <w:rFonts w:ascii="Times New Roman" w:eastAsia="Times New Roman" w:hAnsi="Times New Roman"/>
          <w:sz w:val="24"/>
          <w:szCs w:val="24"/>
          <w:lang w:val="ro-MD"/>
        </w:rPr>
        <w:t>202</w:t>
      </w:r>
      <w:r w:rsidR="0004321C">
        <w:rPr>
          <w:rFonts w:ascii="Times New Roman" w:eastAsia="Times New Roman" w:hAnsi="Times New Roman"/>
          <w:sz w:val="24"/>
          <w:szCs w:val="24"/>
          <w:lang w:val="ro-MD"/>
        </w:rPr>
        <w:t>3</w:t>
      </w:r>
      <w:r w:rsidR="00517730">
        <w:rPr>
          <w:rFonts w:ascii="Times New Roman" w:eastAsia="Times New Roman" w:hAnsi="Times New Roman"/>
          <w:sz w:val="24"/>
          <w:szCs w:val="24"/>
          <w:lang w:val="ro-MD"/>
        </w:rPr>
        <w:t xml:space="preserve"> – </w:t>
      </w:r>
      <w:r w:rsidR="00702C66">
        <w:rPr>
          <w:rFonts w:ascii="Times New Roman" w:eastAsia="Times New Roman" w:hAnsi="Times New Roman"/>
          <w:sz w:val="24"/>
          <w:szCs w:val="24"/>
          <w:lang w:val="ro-MD"/>
        </w:rPr>
        <w:t xml:space="preserve">31 </w:t>
      </w:r>
      <w:r w:rsidR="0004321C">
        <w:rPr>
          <w:rFonts w:ascii="Times New Roman" w:eastAsia="Times New Roman" w:hAnsi="Times New Roman"/>
          <w:sz w:val="24"/>
          <w:szCs w:val="24"/>
          <w:lang w:val="ro-MD"/>
        </w:rPr>
        <w:t>Decembrie</w:t>
      </w:r>
      <w:r w:rsidR="00517730">
        <w:rPr>
          <w:rFonts w:ascii="Times New Roman" w:eastAsia="Times New Roman" w:hAnsi="Times New Roman"/>
          <w:sz w:val="24"/>
          <w:szCs w:val="24"/>
          <w:lang w:val="ro-MD"/>
        </w:rPr>
        <w:t xml:space="preserve"> 2023</w:t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.</w:t>
      </w:r>
      <w:bookmarkEnd w:id="2"/>
      <w:bookmarkEnd w:id="3"/>
      <w:bookmarkEnd w:id="4"/>
    </w:p>
    <w:p w:rsidR="008626A2" w:rsidRPr="00301D3F" w:rsidRDefault="008626A2" w:rsidP="00F24363">
      <w:pPr>
        <w:spacing w:after="0" w:line="240" w:lineRule="auto"/>
        <w:ind w:left="-567" w:right="502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8626A2" w:rsidRPr="00301D3F" w:rsidRDefault="008626A2" w:rsidP="00F24363">
      <w:pPr>
        <w:spacing w:after="0" w:line="240" w:lineRule="auto"/>
        <w:ind w:left="-567" w:right="502"/>
        <w:jc w:val="both"/>
        <w:rPr>
          <w:rFonts w:ascii="Times New Roman" w:hAnsi="Times New Roman"/>
          <w:sz w:val="24"/>
          <w:szCs w:val="24"/>
          <w:lang w:val="ro-MD"/>
        </w:rPr>
      </w:pP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2. </w:t>
      </w:r>
      <w:r w:rsidR="00290B39"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Recepția</w:t>
      </w: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bunurilor</w:t>
      </w:r>
      <w:r w:rsidR="0004321C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și serviciilor</w:t>
      </w:r>
      <w:r w:rsidRPr="00301D3F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301D3F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prestate și acceptarea facturii, de către reprezentantul autorizat al A.O.</w:t>
      </w:r>
      <w:r w:rsidRPr="00301D3F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5" w:name="OLE_LINK19"/>
      <w:bookmarkStart w:id="6" w:name="OLE_LINK20"/>
      <w:r w:rsidRPr="00301D3F">
        <w:rPr>
          <w:rFonts w:ascii="Times New Roman" w:hAnsi="Times New Roman"/>
          <w:sz w:val="24"/>
          <w:szCs w:val="24"/>
          <w:lang w:val="ro-MD"/>
        </w:rPr>
        <w:t>„</w:t>
      </w:r>
      <w:bookmarkEnd w:id="5"/>
      <w:bookmarkEnd w:id="6"/>
      <w:r w:rsidRPr="00301D3F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8626A2" w:rsidRPr="00301D3F" w:rsidRDefault="008626A2" w:rsidP="00F24363">
      <w:pPr>
        <w:spacing w:after="0" w:line="240" w:lineRule="auto"/>
        <w:ind w:left="-567" w:right="502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626A2" w:rsidRPr="00301D3F" w:rsidRDefault="008626A2" w:rsidP="00702C66">
      <w:pPr>
        <w:tabs>
          <w:tab w:val="left" w:pos="375"/>
          <w:tab w:val="left" w:pos="1080"/>
        </w:tabs>
        <w:spacing w:after="0"/>
        <w:ind w:left="-567" w:right="502"/>
        <w:jc w:val="both"/>
        <w:rPr>
          <w:rFonts w:ascii="Times New Roman" w:hAnsi="Times New Roman"/>
          <w:sz w:val="24"/>
          <w:szCs w:val="24"/>
          <w:lang w:val="ro-MD"/>
        </w:rPr>
      </w:pP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301D3F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301D3F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301D3F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301D3F">
        <w:rPr>
          <w:rFonts w:ascii="Times New Roman" w:hAnsi="Times New Roman"/>
          <w:sz w:val="24"/>
          <w:szCs w:val="24"/>
          <w:lang w:val="ro-MD"/>
        </w:rPr>
        <w:t>„</w:t>
      </w:r>
      <w:r w:rsidR="00290B39" w:rsidRPr="00301D3F">
        <w:rPr>
          <w:rFonts w:ascii="Times New Roman" w:eastAsia="Times New Roman" w:hAnsi="Times New Roman"/>
          <w:sz w:val="24"/>
          <w:szCs w:val="24"/>
          <w:lang w:val="ro-MD"/>
        </w:rPr>
        <w:t>Inițiativa</w:t>
      </w:r>
      <w:r w:rsidR="00702C66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în lei moldovenești</w:t>
      </w:r>
      <w:r w:rsidRPr="00301D3F">
        <w:rPr>
          <w:rFonts w:ascii="Times New Roman" w:eastAsia="Times New Roman" w:hAnsi="Times New Roman"/>
          <w:sz w:val="24"/>
          <w:szCs w:val="24"/>
          <w:lang w:val="ro-MD"/>
        </w:rPr>
        <w:t xml:space="preserve"> prin transfer </w:t>
      </w:r>
      <w:r w:rsidR="0045470D" w:rsidRPr="0045470D">
        <w:rPr>
          <w:rFonts w:ascii="Times New Roman" w:eastAsia="Times New Roman" w:hAnsi="Times New Roman"/>
          <w:sz w:val="24"/>
          <w:szCs w:val="24"/>
          <w:lang w:val="ro-MD"/>
        </w:rPr>
        <w:t>luna</w:t>
      </w:r>
      <w:r w:rsidR="00702C66">
        <w:rPr>
          <w:rFonts w:ascii="Times New Roman" w:eastAsia="Times New Roman" w:hAnsi="Times New Roman"/>
          <w:sz w:val="24"/>
          <w:szCs w:val="24"/>
          <w:lang w:val="ro-MD"/>
        </w:rPr>
        <w:t xml:space="preserve">r, în avans pentru luna curentă, </w:t>
      </w:r>
      <w:r w:rsidRPr="00301D3F">
        <w:rPr>
          <w:rFonts w:ascii="Times New Roman" w:eastAsia="Times New Roman" w:hAnsi="Times New Roman"/>
          <w:sz w:val="24"/>
          <w:szCs w:val="24"/>
          <w:lang w:val="ro-MD"/>
        </w:rPr>
        <w:t>în baza documentelor confirmative.</w:t>
      </w:r>
    </w:p>
    <w:p w:rsidR="008626A2" w:rsidRPr="00301D3F" w:rsidRDefault="008626A2" w:rsidP="008626A2">
      <w:pPr>
        <w:spacing w:after="0"/>
        <w:ind w:left="-567" w:right="-613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702C66" w:rsidRPr="00301D3F" w:rsidRDefault="008626A2" w:rsidP="00702C66">
      <w:pPr>
        <w:spacing w:after="0" w:line="240" w:lineRule="auto"/>
        <w:ind w:left="-567" w:right="50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</w:t>
      </w:r>
      <w:r w:rsidR="00290B39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</w:t>
      </w:r>
      <w:r w:rsidRPr="00301D3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</w:t>
      </w:r>
      <w:r w:rsidRPr="00301D3F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301D3F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702C66">
        <w:rPr>
          <w:rFonts w:ascii="Times New Roman" w:eastAsia="Times New Roman" w:hAnsi="Times New Roman"/>
          <w:sz w:val="24"/>
          <w:szCs w:val="24"/>
          <w:lang w:val="ro-MD"/>
        </w:rPr>
        <w:t>Ianuarie 2023 – 31 Decembrie 2023</w:t>
      </w:r>
      <w:r w:rsidR="00702C66"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.</w:t>
      </w:r>
    </w:p>
    <w:p w:rsidR="008626A2" w:rsidRPr="001D38BB" w:rsidRDefault="008626A2" w:rsidP="00702C66">
      <w:pPr>
        <w:tabs>
          <w:tab w:val="left" w:pos="375"/>
          <w:tab w:val="left" w:pos="1080"/>
        </w:tabs>
        <w:spacing w:after="0" w:line="240" w:lineRule="auto"/>
        <w:ind w:right="-613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8626A2" w:rsidRPr="00301D3F" w:rsidRDefault="008626A2" w:rsidP="008626A2">
      <w:pPr>
        <w:spacing w:after="0" w:line="240" w:lineRule="auto"/>
        <w:ind w:left="-567" w:right="-613" w:hanging="283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8626A2" w:rsidRPr="00301D3F" w:rsidRDefault="008626A2" w:rsidP="008626A2">
      <w:pPr>
        <w:spacing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8626A2" w:rsidRPr="00301D3F" w:rsidRDefault="008626A2" w:rsidP="008626A2">
      <w:pPr>
        <w:spacing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8626A2" w:rsidRPr="00301D3F" w:rsidRDefault="008626A2" w:rsidP="008626A2">
      <w:pPr>
        <w:spacing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8626A2" w:rsidRPr="00301D3F" w:rsidRDefault="008626A2" w:rsidP="008626A2">
      <w:pPr>
        <w:spacing w:after="0" w:line="240" w:lineRule="auto"/>
        <w:ind w:left="-567" w:right="-61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301D3F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AA50A0" w:rsidRPr="00301D3F" w:rsidRDefault="00AA50A0" w:rsidP="00414FE4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sectPr w:rsidR="00AA50A0" w:rsidRPr="00301D3F" w:rsidSect="00F24363">
      <w:pgSz w:w="16838" w:h="11906" w:orient="landscape"/>
      <w:pgMar w:top="709" w:right="295" w:bottom="1276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E4" w:rsidRDefault="008563E4" w:rsidP="00FB3DD7">
      <w:pPr>
        <w:spacing w:after="0" w:line="240" w:lineRule="auto"/>
      </w:pPr>
      <w:r>
        <w:separator/>
      </w:r>
    </w:p>
  </w:endnote>
  <w:endnote w:type="continuationSeparator" w:id="0">
    <w:p w:rsidR="008563E4" w:rsidRDefault="008563E4" w:rsidP="00FB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E4" w:rsidRDefault="008563E4" w:rsidP="00FB3DD7">
      <w:pPr>
        <w:spacing w:after="0" w:line="240" w:lineRule="auto"/>
      </w:pPr>
      <w:r>
        <w:separator/>
      </w:r>
    </w:p>
  </w:footnote>
  <w:footnote w:type="continuationSeparator" w:id="0">
    <w:p w:rsidR="008563E4" w:rsidRDefault="008563E4" w:rsidP="00FB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4C99"/>
    <w:multiLevelType w:val="hybridMultilevel"/>
    <w:tmpl w:val="9D926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11F"/>
    <w:rsid w:val="00004801"/>
    <w:rsid w:val="00015AEC"/>
    <w:rsid w:val="00015EB8"/>
    <w:rsid w:val="00025AAA"/>
    <w:rsid w:val="00037DE4"/>
    <w:rsid w:val="00042274"/>
    <w:rsid w:val="0004321C"/>
    <w:rsid w:val="00050EDA"/>
    <w:rsid w:val="000640F3"/>
    <w:rsid w:val="00067E07"/>
    <w:rsid w:val="000C053D"/>
    <w:rsid w:val="000C6F91"/>
    <w:rsid w:val="00103A62"/>
    <w:rsid w:val="001042C8"/>
    <w:rsid w:val="00127EEE"/>
    <w:rsid w:val="00171A73"/>
    <w:rsid w:val="001D38BB"/>
    <w:rsid w:val="00206207"/>
    <w:rsid w:val="00290B39"/>
    <w:rsid w:val="00293CAB"/>
    <w:rsid w:val="002C3B27"/>
    <w:rsid w:val="002D7B18"/>
    <w:rsid w:val="002E6656"/>
    <w:rsid w:val="00301D3F"/>
    <w:rsid w:val="003556BA"/>
    <w:rsid w:val="00357A31"/>
    <w:rsid w:val="00370793"/>
    <w:rsid w:val="00385C52"/>
    <w:rsid w:val="00386654"/>
    <w:rsid w:val="004127CB"/>
    <w:rsid w:val="00412CFE"/>
    <w:rsid w:val="00414FE4"/>
    <w:rsid w:val="00440287"/>
    <w:rsid w:val="0045470D"/>
    <w:rsid w:val="004567A7"/>
    <w:rsid w:val="00456B24"/>
    <w:rsid w:val="00472F25"/>
    <w:rsid w:val="004A039E"/>
    <w:rsid w:val="004D1820"/>
    <w:rsid w:val="004E1477"/>
    <w:rsid w:val="00513ACB"/>
    <w:rsid w:val="00517730"/>
    <w:rsid w:val="00572EF0"/>
    <w:rsid w:val="0058011F"/>
    <w:rsid w:val="005A4C82"/>
    <w:rsid w:val="005C5BAD"/>
    <w:rsid w:val="005D6327"/>
    <w:rsid w:val="005F7A1F"/>
    <w:rsid w:val="00610783"/>
    <w:rsid w:val="00621460"/>
    <w:rsid w:val="00634B3C"/>
    <w:rsid w:val="00673A0A"/>
    <w:rsid w:val="006B222D"/>
    <w:rsid w:val="006B340A"/>
    <w:rsid w:val="006E0F9C"/>
    <w:rsid w:val="00702C66"/>
    <w:rsid w:val="00747E4C"/>
    <w:rsid w:val="00751A90"/>
    <w:rsid w:val="007574B1"/>
    <w:rsid w:val="00796BF5"/>
    <w:rsid w:val="007B22EB"/>
    <w:rsid w:val="007C6D19"/>
    <w:rsid w:val="007E6F9C"/>
    <w:rsid w:val="007F39AF"/>
    <w:rsid w:val="00807E39"/>
    <w:rsid w:val="00810546"/>
    <w:rsid w:val="00823BB8"/>
    <w:rsid w:val="00845BBD"/>
    <w:rsid w:val="008563E4"/>
    <w:rsid w:val="008626A2"/>
    <w:rsid w:val="00864570"/>
    <w:rsid w:val="008D63AD"/>
    <w:rsid w:val="008E2C7D"/>
    <w:rsid w:val="008F2466"/>
    <w:rsid w:val="009055DE"/>
    <w:rsid w:val="009849DD"/>
    <w:rsid w:val="009A154A"/>
    <w:rsid w:val="009C1D88"/>
    <w:rsid w:val="00A00C8A"/>
    <w:rsid w:val="00A11B97"/>
    <w:rsid w:val="00AA50A0"/>
    <w:rsid w:val="00AC2ADA"/>
    <w:rsid w:val="00B03345"/>
    <w:rsid w:val="00B25E29"/>
    <w:rsid w:val="00B4280C"/>
    <w:rsid w:val="00B67F07"/>
    <w:rsid w:val="00B968B5"/>
    <w:rsid w:val="00BA14BD"/>
    <w:rsid w:val="00BA7309"/>
    <w:rsid w:val="00BB21C6"/>
    <w:rsid w:val="00BC5507"/>
    <w:rsid w:val="00BF7C8A"/>
    <w:rsid w:val="00C3121B"/>
    <w:rsid w:val="00C620C7"/>
    <w:rsid w:val="00C66F87"/>
    <w:rsid w:val="00CB144B"/>
    <w:rsid w:val="00CD695D"/>
    <w:rsid w:val="00CE15AF"/>
    <w:rsid w:val="00CE79AB"/>
    <w:rsid w:val="00CF5116"/>
    <w:rsid w:val="00CF5D60"/>
    <w:rsid w:val="00D024DE"/>
    <w:rsid w:val="00D2180E"/>
    <w:rsid w:val="00D57AAB"/>
    <w:rsid w:val="00D74706"/>
    <w:rsid w:val="00DA4CCD"/>
    <w:rsid w:val="00DC00FD"/>
    <w:rsid w:val="00DE1C9A"/>
    <w:rsid w:val="00E03847"/>
    <w:rsid w:val="00E30DE4"/>
    <w:rsid w:val="00EA0800"/>
    <w:rsid w:val="00F24363"/>
    <w:rsid w:val="00F86B9B"/>
    <w:rsid w:val="00FB3DD7"/>
    <w:rsid w:val="00FB56B2"/>
    <w:rsid w:val="00FB6027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B5E4"/>
  <w15:docId w15:val="{A9A068DE-761E-4851-812B-42BAD6A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DD7"/>
  </w:style>
  <w:style w:type="paragraph" w:styleId="a6">
    <w:name w:val="footer"/>
    <w:basedOn w:val="a"/>
    <w:link w:val="a7"/>
    <w:uiPriority w:val="99"/>
    <w:unhideWhenUsed/>
    <w:rsid w:val="00FB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DD7"/>
  </w:style>
  <w:style w:type="paragraph" w:customStyle="1" w:styleId="ChapterNumber">
    <w:name w:val="ChapterNumber"/>
    <w:basedOn w:val="a"/>
    <w:next w:val="a"/>
    <w:rsid w:val="00FC4F68"/>
    <w:pPr>
      <w:spacing w:after="3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ody Text"/>
    <w:basedOn w:val="a"/>
    <w:link w:val="a9"/>
    <w:uiPriority w:val="99"/>
    <w:unhideWhenUsed/>
    <w:rsid w:val="00FC4F68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FC4F68"/>
    <w:rPr>
      <w:rFonts w:ascii="Calibri" w:eastAsia="Calibri" w:hAnsi="Calibri" w:cs="Times New Roman"/>
      <w:lang w:val="ru-RU"/>
    </w:rPr>
  </w:style>
  <w:style w:type="character" w:styleId="aa">
    <w:name w:val="Emphasis"/>
    <w:basedOn w:val="a0"/>
    <w:uiPriority w:val="20"/>
    <w:qFormat/>
    <w:rsid w:val="00823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E758-637F-4E8E-AEF4-8E05772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Professional</cp:lastModifiedBy>
  <cp:revision>23</cp:revision>
  <dcterms:created xsi:type="dcterms:W3CDTF">2022-05-31T07:26:00Z</dcterms:created>
  <dcterms:modified xsi:type="dcterms:W3CDTF">2022-12-19T21:02:00Z</dcterms:modified>
</cp:coreProperties>
</file>